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val="en-US" w:eastAsia="zh-CN" w:bidi="ar"/>
        </w:rPr>
        <w:t>习近平：新时代新征程中国共产党的使命任务</w:t>
      </w:r>
    </w:p>
    <w:p>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2024 年 6 月 30 日 来源：《求是》</w:t>
      </w:r>
    </w:p>
    <w:p>
      <w:pPr>
        <w:widowControl/>
        <w:jc w:val="center"/>
        <w:rPr>
          <w:rFonts w:hint="eastAsia" w:ascii="仿宋_GB2312" w:hAnsi="仿宋_GB2312" w:eastAsia="仿宋_GB2312" w:cs="仿宋_GB2312"/>
          <w:color w:val="000000"/>
          <w:kern w:val="0"/>
          <w:sz w:val="28"/>
          <w:szCs w:val="28"/>
          <w:lang w:bidi="ar"/>
        </w:rPr>
      </w:pP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新时代新征程中国共产党的使命任务</w:t>
      </w:r>
      <w:r>
        <w:rPr>
          <w:rStyle w:val="5"/>
          <w:rFonts w:hint="eastAsia" w:ascii="仿宋_GB2312" w:hAnsi="仿宋_GB2312" w:eastAsia="仿宋_GB2312" w:cs="仿宋_GB2312"/>
          <w:b/>
          <w:bCs/>
          <w:color w:val="000000"/>
          <w:kern w:val="0"/>
          <w:sz w:val="30"/>
          <w:szCs w:val="30"/>
          <w:lang w:val="en-US" w:eastAsia="zh-CN" w:bidi="ar"/>
        </w:rPr>
        <w:footnoteReference w:id="0" w:customMarkFollows="1"/>
        <w:t>※</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习近平</w:t>
      </w:r>
    </w:p>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从现在起，中国共产党的中心任务就是团结带领全国各族人民全面建成社会主义现代化强国、实现第二个百年奋斗目标，以中国式现代化全面推进中华民族伟大复兴。</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在新中国成立特别是改革开放以来长期探索和实践基础上，经过十八大以来在理论和实践上的创新突破，我们党成功推进和拓展了中国式现代化。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中国式现代化，是中国共产党领导的社会主义现代化，既有各国现代化的共同特征，更有基于自己国情的中国特色。</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全面建成社会主义现代化强国，总的战略安排是分两步走：从二〇二〇年到二〇三五年基本实现社会主义现代化；从二〇三五年到本世纪中叶把我国建成富强民主文明和谐美丽的社会主义现代化强国。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在基本实现现代化的基础上，我们要继续奋斗，到本世纪中叶，把我国建设成为综合国力和国际影响力领先的社会主义现代化强国。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——坚持以人民为中心的发展思想。维护人民根本利益，增进民生福祉，不断实现发展为了人民、发展依靠人民、发展成果由人民共享，让现代化建设成果更多更公平惠及全体人民。</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坚持发扬斗争精神。增强全党全国各族人民的志气、骨气、底气，不信邪、不怕鬼、不怕压，知难而进、迎难而上，统筹发展和安全，全力战胜前进道路上各种困难和挑战，依靠顽强斗争打开事业发展新天地。</w:t>
      </w:r>
    </w:p>
    <w:p>
      <w:pPr>
        <w:keepNext w:val="0"/>
        <w:keepLines w:val="0"/>
        <w:pageBreakBefore w:val="0"/>
        <w:widowControl/>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val="en-US" w:eastAsia="zh-CN" w:bidi="ar"/>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bookmarkStart w:id="0" w:name="_GoBack"/>
      <w:bookmarkEnd w:id="0"/>
    </w:p>
    <w:sectPr>
      <w:footnotePr>
        <w:numFmt w:val="decimal"/>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鏂规灏忔爣瀹嬬?">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浠垮畫_GB2312">
    <w:altName w:val="AMGDT"/>
    <w:panose1 w:val="00000000000000000000"/>
    <w:charset w:val="00"/>
    <w:family w:val="auto"/>
    <w:pitch w:val="default"/>
    <w:sig w:usb0="00000000" w:usb1="00000000" w:usb2="00000000" w:usb3="00000000" w:csb0="00000000" w:csb1="00000000"/>
  </w:font>
  <w:font w:name="寰蒋闆呴粦">
    <w:altName w:val="AMGDT"/>
    <w:panose1 w:val="00000000000000000000"/>
    <w:charset w:val="00"/>
    <w:family w:val="auto"/>
    <w:pitch w:val="default"/>
    <w:sig w:usb0="00000000" w:usb1="00000000" w:usb2="00000000" w:usb3="00000000" w:csb0="00000000" w:csb1="00000000"/>
  </w:font>
  <w:font w:name="妤蜂綋_GB2312">
    <w:altName w:val="AMGD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
        <w:snapToGrid w:val="0"/>
      </w:pPr>
      <w:r>
        <w:rPr>
          <w:rStyle w:val="5"/>
          <w:rFonts w:hint="default" w:ascii="Times New Roman" w:hAnsi="Times New Roman" w:cs="Times New Roman" w:eastAsiaTheme="minorEastAsia"/>
          <w:sz w:val="24"/>
          <w:szCs w:val="24"/>
        </w:rPr>
        <w:t>※</w:t>
      </w:r>
      <w:r>
        <w:rPr>
          <w:rFonts w:eastAsiaTheme="minorEastAsia"/>
          <w:sz w:val="24"/>
          <w:szCs w:val="24"/>
        </w:rPr>
        <w:t xml:space="preserve"> </w:t>
      </w:r>
      <w:r>
        <w:rPr>
          <w:rFonts w:hint="eastAsia" w:ascii="仿宋_GB2312" w:hAnsi="仿宋_GB2312" w:eastAsia="仿宋_GB2312" w:cs="仿宋_GB2312"/>
          <w:color w:val="000000"/>
          <w:kern w:val="0"/>
          <w:sz w:val="21"/>
          <w:szCs w:val="21"/>
          <w:lang w:val="en-US" w:eastAsia="zh-CN" w:bidi="ar"/>
        </w:rPr>
        <w:t>这是习近平总书记 2022 年 10 月 16 日在中国共产党第二十次全国代表大会上的报告《高举中国特色社会主义伟大旗帜，为全面建设社会主义现代化国家而团结奋斗》的一部分。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ZDdhMDA0N2ZkN2E0Y2JjZGNkOTM0YTJmOGMwYmUifQ=="/>
  </w:docVars>
  <w:rsids>
    <w:rsidRoot w:val="3CB3789C"/>
    <w:rsid w:val="006B124D"/>
    <w:rsid w:val="00A65F6F"/>
    <w:rsid w:val="078C2402"/>
    <w:rsid w:val="248F38AF"/>
    <w:rsid w:val="3381627F"/>
    <w:rsid w:val="3C8F2EDF"/>
    <w:rsid w:val="3CB3789C"/>
    <w:rsid w:val="42347548"/>
    <w:rsid w:val="49A07184"/>
    <w:rsid w:val="4B5C2BC5"/>
    <w:rsid w:val="516B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iPriority w:val="0"/>
    <w:pPr>
      <w:snapToGrid w:val="0"/>
      <w:jc w:val="left"/>
    </w:pPr>
    <w:rPr>
      <w:sz w:val="18"/>
    </w:rPr>
  </w:style>
  <w:style w:type="character" w:styleId="5">
    <w:name w:val="footnote reference"/>
    <w:basedOn w:val="4"/>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1190</Words>
  <Characters>1196</Characters>
  <Lines>8</Lines>
  <Paragraphs>2</Paragraphs>
  <TotalTime>21</TotalTime>
  <ScaleCrop>false</ScaleCrop>
  <LinksUpToDate>false</LinksUpToDate>
  <CharactersWithSpaces>1200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2024-03-18T07:07:00Z</dcterms:created>
  <dc:creator>君悫羽</dc:creator>
  <cp:lastModifiedBy>洛惜</cp:lastModifiedBy>
  <dcterms:modified xsi:type="dcterms:W3CDTF">2024-07-08T01:28:00Z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58BFEA92DAAA46F6AA46AE404FBED64E_11</vt:lpwstr>
  </property>
</Properties>
</file>