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Autospacing="0" w:afterAutospacing="0" w:line="300" w:lineRule="atLeast"/>
        <w:ind w:firstLine="630" w:firstLineChars="300"/>
        <w:rPr>
          <w:rFonts w:ascii="仿宋_GB2312" w:hAnsi="微软雅黑" w:eastAsia="仿宋_GB2312"/>
          <w:sz w:val="21"/>
          <w:szCs w:val="21"/>
        </w:rPr>
      </w:pPr>
    </w:p>
    <w:p>
      <w:pPr>
        <w:jc w:val="center"/>
      </w:pPr>
      <w:bookmarkStart w:id="0" w:name="_GoBack"/>
      <w:r>
        <w:rPr>
          <w:rFonts w:ascii="方正小标宋简体" w:hAnsi="方正小标宋简体" w:eastAsia="方正小标宋简体" w:cs="方正小标宋简体"/>
          <w:sz w:val="36"/>
          <w:szCs w:val="36"/>
        </w:rPr>
        <mc:AlternateContent>
          <mc:Choice Requires="wps">
            <w:drawing>
              <wp:anchor distT="0" distB="0" distL="114300" distR="114300" simplePos="0" relativeHeight="251659264" behindDoc="0" locked="0" layoutInCell="1" allowOverlap="1">
                <wp:simplePos x="0" y="0"/>
                <wp:positionH relativeFrom="column">
                  <wp:posOffset>-71755</wp:posOffset>
                </wp:positionH>
                <wp:positionV relativeFrom="paragraph">
                  <wp:posOffset>-433705</wp:posOffset>
                </wp:positionV>
                <wp:extent cx="923925" cy="408940"/>
                <wp:effectExtent l="0" t="0" r="9525" b="10160"/>
                <wp:wrapNone/>
                <wp:docPr id="3" name="文本框 3"/>
                <wp:cNvGraphicFramePr/>
                <a:graphic xmlns:a="http://schemas.openxmlformats.org/drawingml/2006/main">
                  <a:graphicData uri="http://schemas.microsoft.com/office/word/2010/wordprocessingShape">
                    <wps:wsp>
                      <wps:cNvSpPr txBox="1"/>
                      <wps:spPr>
                        <a:xfrm>
                          <a:off x="0" y="0"/>
                          <a:ext cx="923925" cy="408940"/>
                        </a:xfrm>
                        <a:prstGeom prst="rect">
                          <a:avLst/>
                        </a:prstGeom>
                        <a:solidFill>
                          <a:srgbClr val="FFFFFF"/>
                        </a:solidFill>
                        <a:ln w="6350">
                          <a:noFill/>
                        </a:ln>
                        <a:effectLst/>
                      </wps:spPr>
                      <wps:txbx>
                        <w:txbxContent>
                          <w:p>
                            <w:pPr>
                              <w:rPr>
                                <w:rFonts w:ascii="楷体" w:hAnsi="楷体" w:eastAsia="楷体" w:cs="楷体"/>
                                <w:sz w:val="32"/>
                                <w:szCs w:val="40"/>
                              </w:rPr>
                            </w:pPr>
                            <w:r>
                              <w:rPr>
                                <w:rFonts w:hint="eastAsia" w:ascii="楷体" w:hAnsi="楷体" w:eastAsia="楷体" w:cs="楷体"/>
                                <w:sz w:val="32"/>
                                <w:szCs w:val="40"/>
                              </w:rPr>
                              <w:t xml:space="preserve">附件2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65pt;margin-top:-34.15pt;height:32.2pt;width:72.75pt;z-index:251659264;mso-width-relative:page;mso-height-relative:page;" fillcolor="#FFFFFF" filled="t" stroked="f" coordsize="21600,21600" o:gfxdata="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U+sIQNUAAAAK&#10;AQAADwAAAAAAAAABACAAAAAiAAAAZHJzL2Rvd25yZXYueG1sUEsBAhQAFAAAAAgAh07iQNULknpY&#10;AgAAnAQAAA4AAAAAAAAAAQAgAAAAJAEAAGRycy9lMm9Eb2MueG1sUEsFBgAAAAAGAAYAWQEAAO4F&#10;AAAAAA==&#10;">
                <v:fill on="t" focussize="0,0"/>
                <v:stroke on="f" weight="0.5pt"/>
                <v:imagedata o:title=""/>
                <o:lock v:ext="edit" aspectratio="f"/>
                <v:textbox>
                  <w:txbxContent>
                    <w:p>
                      <w:pPr>
                        <w:rPr>
                          <w:rFonts w:ascii="楷体" w:hAnsi="楷体" w:eastAsia="楷体" w:cs="楷体"/>
                          <w:sz w:val="32"/>
                          <w:szCs w:val="40"/>
                        </w:rPr>
                      </w:pPr>
                      <w:r>
                        <w:rPr>
                          <w:rFonts w:hint="eastAsia" w:ascii="楷体" w:hAnsi="楷体" w:eastAsia="楷体" w:cs="楷体"/>
                          <w:sz w:val="32"/>
                          <w:szCs w:val="40"/>
                        </w:rPr>
                        <w:t xml:space="preserve">附件2 </w:t>
                      </w:r>
                    </w:p>
                  </w:txbxContent>
                </v:textbox>
              </v:shape>
            </w:pict>
          </mc:Fallback>
        </mc:AlternateContent>
      </w:r>
      <w:r>
        <w:rPr>
          <w:rFonts w:hint="eastAsia" w:ascii="方正小标宋简体" w:hAnsi="方正小标宋简体" w:eastAsia="方正小标宋简体" w:cs="方正小标宋简体"/>
          <w:sz w:val="36"/>
          <w:szCs w:val="36"/>
        </w:rPr>
        <w:t>四川大学华西第四医院进修学习承诺书</w:t>
      </w:r>
    </w:p>
    <w:bookmarkEnd w:id="0"/>
    <w:p>
      <w:pPr>
        <w:spacing w:line="240" w:lineRule="exact"/>
      </w:pP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为了避免进修生在四川大学华西第四医院进修学习期间发生医疗差错或医疗事故等，根据国家有关法律法规及《四川大学华西第四医院进修生管理办法》等要求，进修生选送单位向四川大学华西第四医院郑重承诺：</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单位选送人员到四川大学华西第四医院进修学习提供的资料、证件真实、齐全，本单位负责协助督促其在四川大学华西第四医院进修学习期间认真学习，努力工作，严格遵守学校、医院和进修学习单位的各项规章制度，并与进修生本人一起，共同承担因进修生本人处理不当、操作失误等原因而发生的医疗事故、差错的责任以及因此造成的精密、贵重仪器损坏的赔偿等。</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同时，进修生本人向进修生接收单位和选送单位郑重承诺：</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人在四川大学华西第四医院进修学习期间，严格遵守国家法律法规和校纪院规，拒绝接受礼品、红包、药品等回扣，保持良好的医德、医风，服从科室的管理和安排，努力学习，积极参加社会公益活动。在进修学习期间，对自己的健康和人身安全负责。</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进修生接收单位向完成上述承诺、履行了各项报到手续的进修生提供专业进修学习机会，按进修学习计划为进修生选送单位培养使用人才。</w:t>
      </w:r>
    </w:p>
    <w:p>
      <w:pPr>
        <w:spacing w:line="520" w:lineRule="exact"/>
        <w:ind w:firstLine="600" w:firstLineChars="200"/>
        <w:rPr>
          <w:rFonts w:ascii="仿宋_GB2312" w:hAnsi="仿宋_GB2312" w:eastAsia="仿宋_GB2312" w:cs="仿宋_GB2312"/>
          <w:sz w:val="30"/>
          <w:szCs w:val="30"/>
        </w:rPr>
      </w:pPr>
    </w:p>
    <w:p>
      <w:pPr>
        <w:spacing w:line="520" w:lineRule="exact"/>
        <w:ind w:left="709" w:leftChars="266" w:hanging="150" w:hangingChars="5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进修生选送单位（盖章）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   年  月  日 </w:t>
      </w:r>
    </w:p>
    <w:p>
      <w:pPr>
        <w:spacing w:line="520" w:lineRule="exact"/>
        <w:ind w:left="709" w:leftChars="266" w:hanging="150" w:hangingChars="50"/>
        <w:rPr>
          <w:rFonts w:ascii="仿宋_GB2312" w:hAnsi="仿宋_GB2312" w:eastAsia="仿宋_GB2312" w:cs="仿宋_GB2312"/>
          <w:sz w:val="30"/>
          <w:szCs w:val="30"/>
        </w:rPr>
      </w:pPr>
      <w:r>
        <w:rPr>
          <w:rFonts w:hint="eastAsia" w:ascii="仿宋_GB2312" w:hAnsi="仿宋_GB2312" w:eastAsia="仿宋_GB2312" w:cs="仿宋_GB2312"/>
          <w:sz w:val="30"/>
          <w:szCs w:val="30"/>
        </w:rPr>
        <w:t>单位联系电话：</w:t>
      </w:r>
    </w:p>
    <w:p>
      <w:pPr>
        <w:adjustRightInd w:val="0"/>
        <w:spacing w:line="520" w:lineRule="exact"/>
        <w:ind w:firstLine="576" w:firstLineChars="192"/>
        <w:jc w:val="left"/>
        <w:rPr>
          <w:rFonts w:ascii="仿宋_GB2312" w:hAnsi="仿宋_GB2312" w:eastAsia="仿宋_GB2312" w:cs="仿宋_GB2312"/>
          <w:sz w:val="32"/>
          <w:szCs w:val="32"/>
        </w:rPr>
      </w:pPr>
      <w:r>
        <w:rPr>
          <w:rFonts w:hint="eastAsia" w:ascii="仿宋_GB2312" w:hAnsi="仿宋_GB2312" w:eastAsia="仿宋_GB2312" w:cs="仿宋_GB2312"/>
          <w:sz w:val="30"/>
          <w:szCs w:val="30"/>
        </w:rPr>
        <w:t>进修学员（签字）：                       年  月  日</w:t>
      </w:r>
    </w:p>
    <w:p>
      <w:pPr>
        <w:pStyle w:val="5"/>
        <w:widowControl/>
        <w:spacing w:beforeAutospacing="0" w:afterAutospacing="0" w:line="420" w:lineRule="atLeast"/>
        <w:rPr>
          <w:rFonts w:ascii="仿宋_GB2312" w:hAnsi="微软雅黑" w:eastAsia="仿宋_GB2312"/>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2NGU1ODU2ZjhkMjkxOThlZDBiNTc1MTQyOGM5YTkifQ=="/>
  </w:docVars>
  <w:rsids>
    <w:rsidRoot w:val="1F5429D5"/>
    <w:rsid w:val="00040770"/>
    <w:rsid w:val="000866B5"/>
    <w:rsid w:val="000E2C2E"/>
    <w:rsid w:val="0019557E"/>
    <w:rsid w:val="004B7827"/>
    <w:rsid w:val="005150EC"/>
    <w:rsid w:val="006615C8"/>
    <w:rsid w:val="006A54F5"/>
    <w:rsid w:val="006A64C3"/>
    <w:rsid w:val="00791EF9"/>
    <w:rsid w:val="008142CF"/>
    <w:rsid w:val="008A76C3"/>
    <w:rsid w:val="008D6B7F"/>
    <w:rsid w:val="00936276"/>
    <w:rsid w:val="00A51F22"/>
    <w:rsid w:val="00A60B01"/>
    <w:rsid w:val="00E1714E"/>
    <w:rsid w:val="00EB6C15"/>
    <w:rsid w:val="00EB7B86"/>
    <w:rsid w:val="08B13F99"/>
    <w:rsid w:val="0E8D01A5"/>
    <w:rsid w:val="116F3F66"/>
    <w:rsid w:val="14D64C58"/>
    <w:rsid w:val="1C6E5BEE"/>
    <w:rsid w:val="1F5429D5"/>
    <w:rsid w:val="218D2B42"/>
    <w:rsid w:val="24653E41"/>
    <w:rsid w:val="2B962E96"/>
    <w:rsid w:val="38F7008B"/>
    <w:rsid w:val="3D366379"/>
    <w:rsid w:val="42572B16"/>
    <w:rsid w:val="431E7E10"/>
    <w:rsid w:val="4CC55C9A"/>
    <w:rsid w:val="4F31665C"/>
    <w:rsid w:val="6AAB0F10"/>
    <w:rsid w:val="738137AF"/>
    <w:rsid w:val="7FE049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页眉 Char"/>
    <w:basedOn w:val="7"/>
    <w:link w:val="4"/>
    <w:qFormat/>
    <w:uiPriority w:val="0"/>
    <w:rPr>
      <w:rFonts w:asciiTheme="minorHAnsi" w:hAnsiTheme="minorHAnsi" w:eastAsiaTheme="minorEastAsia" w:cstheme="minorBidi"/>
      <w:kern w:val="2"/>
      <w:sz w:val="18"/>
      <w:szCs w:val="18"/>
    </w:rPr>
  </w:style>
  <w:style w:type="character" w:customStyle="1" w:styleId="11">
    <w:name w:val="页脚 Char"/>
    <w:basedOn w:val="7"/>
    <w:link w:val="3"/>
    <w:qFormat/>
    <w:uiPriority w:val="0"/>
    <w:rPr>
      <w:rFonts w:asciiTheme="minorHAnsi" w:hAnsiTheme="minorHAnsi" w:eastAsiaTheme="minorEastAsia" w:cstheme="minorBidi"/>
      <w:kern w:val="2"/>
      <w:sz w:val="18"/>
      <w:szCs w:val="18"/>
    </w:rPr>
  </w:style>
  <w:style w:type="character" w:customStyle="1" w:styleId="12">
    <w:name w:val="批注框文本 Char"/>
    <w:basedOn w:val="7"/>
    <w:link w:val="2"/>
    <w:qFormat/>
    <w:uiPriority w:val="0"/>
    <w:rPr>
      <w:rFonts w:asciiTheme="minorHAnsi" w:hAnsiTheme="minorHAnsi" w:eastAsiaTheme="minorEastAsia" w:cstheme="minorBidi"/>
      <w:kern w:val="2"/>
      <w:sz w:val="18"/>
      <w:szCs w:val="18"/>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Pages>
  <Words>2734</Words>
  <Characters>2832</Characters>
  <Lines>39</Lines>
  <Paragraphs>11</Paragraphs>
  <TotalTime>55</TotalTime>
  <ScaleCrop>false</ScaleCrop>
  <LinksUpToDate>false</LinksUpToDate>
  <CharactersWithSpaces>3091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2022-07-01T00:20:00Z</dcterms:created>
  <dc:creator>、小欣</dc:creator>
  <cp:lastModifiedBy>、小欣</cp:lastModifiedBy>
  <dcterms:modified xsi:type="dcterms:W3CDTF">2023-05-11T07:22:08Z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6331F7DB4D704E1D86BD76CB79BD925A_13</vt:lpwstr>
  </property>
</Properties>
</file>